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77777777" w:rsidR="006C014B" w:rsidRPr="002B794C" w:rsidRDefault="006C014B" w:rsidP="00AD4AAD">
      <w:pPr>
        <w:pStyle w:val="Title"/>
      </w:pPr>
      <w:bookmarkStart w:id="0" w:name="_Toc96950363"/>
      <w:r w:rsidRPr="002B794C">
        <w:t>Appendix B – Self-Assessment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r w:rsidRPr="00D1226A">
              <w:rPr>
                <w:rFonts w:ascii="Arial" w:eastAsia="Arial" w:hAnsi="Arial" w:cs="Arial"/>
                <w:bCs/>
                <w:i/>
                <w:iCs/>
                <w:szCs w:val="24"/>
              </w:rPr>
              <w:t>an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013DFE6"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 </w:t>
            </w:r>
          </w:p>
        </w:tc>
        <w:tc>
          <w:tcPr>
            <w:tcW w:w="4394" w:type="dxa"/>
          </w:tcPr>
          <w:p w14:paraId="6198B6CE" w14:textId="77777777" w:rsidR="00F51A06" w:rsidRPr="00D1226A" w:rsidRDefault="00F51A06" w:rsidP="00E06372">
            <w:pPr>
              <w:rPr>
                <w:rFonts w:ascii="Arial" w:eastAsia="Arial" w:hAnsi="Arial" w:cs="Arial"/>
                <w:bCs/>
                <w:szCs w:val="24"/>
              </w:rPr>
            </w:pPr>
          </w:p>
        </w:tc>
      </w:tr>
      <w:tr w:rsidR="00F51A06" w:rsidRPr="00D1226A" w14:paraId="182DB6D1" w14:textId="46D305B9" w:rsidTr="00F1059C">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85503D">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 </w:t>
            </w:r>
          </w:p>
        </w:tc>
        <w:tc>
          <w:tcPr>
            <w:tcW w:w="4394" w:type="dxa"/>
          </w:tcPr>
          <w:p w14:paraId="288F73C8" w14:textId="77777777" w:rsidR="00F51A06" w:rsidRPr="00D1226A" w:rsidRDefault="00F51A06" w:rsidP="00E06372">
            <w:pPr>
              <w:rPr>
                <w:rFonts w:ascii="Arial" w:eastAsia="Arial" w:hAnsi="Arial" w:cs="Arial"/>
                <w:bCs/>
                <w:szCs w:val="24"/>
              </w:rPr>
            </w:pPr>
          </w:p>
        </w:tc>
      </w:tr>
      <w:tr w:rsidR="00F51A06" w:rsidRPr="00D1226A" w14:paraId="0B84CB30" w14:textId="61A15A6A" w:rsidTr="00F1059C">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E06372">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E06372">
            <w:pPr>
              <w:rPr>
                <w:rFonts w:ascii="Arial" w:eastAsia="Arial" w:hAnsi="Arial" w:cs="Arial"/>
                <w:bCs/>
                <w:szCs w:val="24"/>
              </w:rPr>
            </w:pPr>
          </w:p>
        </w:tc>
        <w:tc>
          <w:tcPr>
            <w:tcW w:w="1276" w:type="dxa"/>
            <w:hideMark/>
          </w:tcPr>
          <w:p w14:paraId="04EEC6AB"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 </w:t>
            </w:r>
          </w:p>
        </w:tc>
        <w:tc>
          <w:tcPr>
            <w:tcW w:w="4394" w:type="dxa"/>
          </w:tcPr>
          <w:p w14:paraId="06167BFD" w14:textId="77777777" w:rsidR="00F51A06" w:rsidRPr="00D1226A" w:rsidRDefault="00F51A06" w:rsidP="00E06372">
            <w:pPr>
              <w:rPr>
                <w:rFonts w:ascii="Arial" w:eastAsia="Arial" w:hAnsi="Arial" w:cs="Arial"/>
                <w:bCs/>
                <w:szCs w:val="24"/>
              </w:rPr>
            </w:pPr>
          </w:p>
        </w:tc>
      </w:tr>
      <w:tr w:rsidR="00F51A06" w:rsidRPr="00D1226A" w14:paraId="601B6087" w14:textId="726EF03D" w:rsidTr="00F1059C">
        <w:trPr>
          <w:trHeight w:val="588"/>
        </w:trPr>
        <w:tc>
          <w:tcPr>
            <w:tcW w:w="2547" w:type="dxa"/>
            <w:hideMark/>
          </w:tcPr>
          <w:p w14:paraId="00739C93"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37457851"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 </w:t>
            </w:r>
          </w:p>
        </w:tc>
        <w:tc>
          <w:tcPr>
            <w:tcW w:w="4394" w:type="dxa"/>
          </w:tcPr>
          <w:p w14:paraId="25035184" w14:textId="77777777" w:rsidR="00F51A06" w:rsidRPr="00D1226A" w:rsidRDefault="00F51A06" w:rsidP="00E06372">
            <w:pPr>
              <w:rPr>
                <w:rFonts w:ascii="Arial" w:eastAsia="Arial" w:hAnsi="Arial" w:cs="Arial"/>
                <w:bCs/>
                <w:szCs w:val="24"/>
              </w:rPr>
            </w:pPr>
          </w:p>
        </w:tc>
      </w:tr>
      <w:tr w:rsidR="00F51A06" w:rsidRPr="00D1226A" w14:paraId="6FE25F48" w14:textId="7EC00B99" w:rsidTr="00F1059C">
        <w:trPr>
          <w:trHeight w:val="876"/>
        </w:trPr>
        <w:tc>
          <w:tcPr>
            <w:tcW w:w="2547" w:type="dxa"/>
            <w:hideMark/>
          </w:tcPr>
          <w:p w14:paraId="15530CDD"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1.8</w:t>
            </w:r>
          </w:p>
        </w:tc>
        <w:tc>
          <w:tcPr>
            <w:tcW w:w="5670" w:type="dxa"/>
            <w:hideMark/>
          </w:tcPr>
          <w:p w14:paraId="6F7F3FBF" w14:textId="77777777" w:rsidR="00F51A06" w:rsidRDefault="00F51A06" w:rsidP="00E06372">
            <w:pPr>
              <w:rPr>
                <w:rFonts w:ascii="Arial" w:eastAsia="Arial" w:hAnsi="Arial" w:cs="Arial"/>
                <w:bCs/>
                <w:szCs w:val="24"/>
              </w:rPr>
            </w:pPr>
            <w:r w:rsidRPr="00D1226A">
              <w:rPr>
                <w:rFonts w:ascii="Arial" w:eastAsia="Arial" w:hAnsi="Arial" w:cs="Arial"/>
                <w:bCs/>
                <w:szCs w:val="24"/>
              </w:rPr>
              <w:t>A complaints policy must clearly set out the circumstances in which a matter will not be considered, and these circumstances should be fair and reasonable to residents.</w:t>
            </w:r>
          </w:p>
          <w:p w14:paraId="2E212A64" w14:textId="3BA2CC2A" w:rsidR="009E058E" w:rsidRPr="00D1226A" w:rsidRDefault="009E058E" w:rsidP="00E06372">
            <w:pPr>
              <w:rPr>
                <w:rFonts w:ascii="Arial" w:eastAsia="Arial" w:hAnsi="Arial" w:cs="Arial"/>
                <w:bCs/>
                <w:szCs w:val="24"/>
              </w:rPr>
            </w:pPr>
          </w:p>
        </w:tc>
        <w:tc>
          <w:tcPr>
            <w:tcW w:w="1276" w:type="dxa"/>
            <w:hideMark/>
          </w:tcPr>
          <w:p w14:paraId="49640955"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 </w:t>
            </w:r>
          </w:p>
        </w:tc>
        <w:tc>
          <w:tcPr>
            <w:tcW w:w="4394" w:type="dxa"/>
          </w:tcPr>
          <w:p w14:paraId="2889F1CE" w14:textId="77777777" w:rsidR="00F51A06" w:rsidRPr="00D1226A" w:rsidRDefault="00F51A06" w:rsidP="00E06372">
            <w:pPr>
              <w:rPr>
                <w:rFonts w:ascii="Arial" w:eastAsia="Arial" w:hAnsi="Arial" w:cs="Arial"/>
                <w:bCs/>
                <w:szCs w:val="24"/>
              </w:rPr>
            </w:pPr>
          </w:p>
        </w:tc>
      </w:tr>
      <w:tr w:rsidR="00F51A06" w:rsidRPr="00D1226A" w14:paraId="33944F91" w14:textId="310CB4E5" w:rsidTr="00F1059C">
        <w:trPr>
          <w:trHeight w:val="1164"/>
        </w:trPr>
        <w:tc>
          <w:tcPr>
            <w:tcW w:w="2547" w:type="dxa"/>
            <w:hideMark/>
          </w:tcPr>
          <w:p w14:paraId="5A6E444A"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F51A06" w:rsidRPr="00D1226A" w:rsidRDefault="00F51A06" w:rsidP="005B4B0E">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 </w:t>
            </w:r>
          </w:p>
        </w:tc>
        <w:tc>
          <w:tcPr>
            <w:tcW w:w="4394" w:type="dxa"/>
          </w:tcPr>
          <w:p w14:paraId="4F847BFF" w14:textId="77777777" w:rsidR="00F51A06" w:rsidRPr="00D1226A" w:rsidRDefault="00F51A06" w:rsidP="00E06372">
            <w:pPr>
              <w:rPr>
                <w:rFonts w:ascii="Arial" w:eastAsia="Arial" w:hAnsi="Arial" w:cs="Arial"/>
                <w:bCs/>
                <w:szCs w:val="24"/>
              </w:rPr>
            </w:pP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commentary and any explanations </w:t>
            </w:r>
          </w:p>
        </w:tc>
      </w:tr>
      <w:tr w:rsidR="001D593D" w:rsidRPr="00D1226A"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3D8E1661" w14:textId="77777777" w:rsidR="001D593D" w:rsidRPr="00D1226A" w:rsidRDefault="001D593D">
            <w:pPr>
              <w:rPr>
                <w:rFonts w:ascii="Arial" w:hAnsi="Arial" w:cs="Arial"/>
              </w:rPr>
            </w:pPr>
            <w:r w:rsidRPr="00D1226A">
              <w:rPr>
                <w:rFonts w:ascii="Arial" w:hAnsi="Arial" w:cs="Arial"/>
              </w:rPr>
              <w:t> </w:t>
            </w:r>
          </w:p>
        </w:tc>
        <w:tc>
          <w:tcPr>
            <w:tcW w:w="4394" w:type="dxa"/>
            <w:shd w:val="clear" w:color="auto" w:fill="F2F2F2" w:themeFill="background1" w:themeFillShade="F2"/>
          </w:tcPr>
          <w:p w14:paraId="5704DFFF" w14:textId="77777777" w:rsidR="001D593D" w:rsidRPr="00D1226A" w:rsidRDefault="001D593D">
            <w:pPr>
              <w:rPr>
                <w:rFonts w:ascii="Arial" w:hAnsi="Arial" w:cs="Arial"/>
              </w:rPr>
            </w:pPr>
          </w:p>
        </w:tc>
      </w:tr>
      <w:tr w:rsidR="001D593D" w:rsidRPr="00D1226A" w14:paraId="60833726" w14:textId="0244846D" w:rsidTr="000E19F1">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77777777" w:rsidR="001D593D" w:rsidRPr="00D1226A" w:rsidRDefault="001D593D">
            <w:pPr>
              <w:rPr>
                <w:rFonts w:ascii="Arial" w:hAnsi="Arial" w:cs="Arial"/>
              </w:rPr>
            </w:pPr>
            <w:r w:rsidRPr="00D1226A">
              <w:rPr>
                <w:rFonts w:ascii="Arial" w:hAnsi="Arial" w:cs="Arial"/>
              </w:rPr>
              <w:t> </w:t>
            </w:r>
          </w:p>
        </w:tc>
        <w:tc>
          <w:tcPr>
            <w:tcW w:w="4394" w:type="dxa"/>
            <w:shd w:val="clear" w:color="auto" w:fill="F2F2F2" w:themeFill="background1" w:themeFillShade="F2"/>
          </w:tcPr>
          <w:p w14:paraId="1998FE5A" w14:textId="77777777" w:rsidR="001D593D" w:rsidRPr="00D1226A" w:rsidRDefault="001D593D">
            <w:pPr>
              <w:rPr>
                <w:rFonts w:ascii="Arial" w:hAnsi="Arial" w:cs="Arial"/>
              </w:rPr>
            </w:pPr>
          </w:p>
        </w:tc>
      </w:tr>
    </w:tbl>
    <w:p w14:paraId="4FBCA8A2" w14:textId="77777777" w:rsidR="00077DA9" w:rsidRDefault="00077DA9" w:rsidP="00077DA9">
      <w:pPr>
        <w:pStyle w:val="NoSpacing"/>
      </w:pPr>
    </w:p>
    <w:p w14:paraId="64CD350D" w14:textId="77777777" w:rsidR="008E535A" w:rsidRDefault="008E535A"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commentary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6" w:type="dxa"/>
            <w:hideMark/>
          </w:tcPr>
          <w:p w14:paraId="63A84E82"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3501A352" w14:textId="77777777" w:rsidR="001D593D" w:rsidRPr="00D1226A" w:rsidRDefault="001D593D" w:rsidP="00864FDA">
            <w:pPr>
              <w:spacing w:line="240" w:lineRule="auto"/>
              <w:rPr>
                <w:rFonts w:ascii="Arial" w:hAnsi="Arial" w:cs="Arial"/>
                <w:color w:val="000000"/>
                <w:lang w:eastAsia="en-GB"/>
              </w:rPr>
            </w:pP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6CD7EB99" w14:textId="77777777" w:rsidR="001D593D" w:rsidRPr="00D1226A" w:rsidRDefault="001D593D" w:rsidP="00864FDA">
            <w:pPr>
              <w:spacing w:line="240" w:lineRule="auto"/>
              <w:rPr>
                <w:rFonts w:ascii="Arial" w:hAnsi="Arial" w:cs="Arial"/>
                <w:color w:val="000000"/>
                <w:lang w:eastAsia="en-GB"/>
              </w:rPr>
            </w:pP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476402C1"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15C01D9D" w14:textId="77777777" w:rsidR="001D593D" w:rsidRPr="00D1226A" w:rsidRDefault="001D593D" w:rsidP="00864FDA">
            <w:pPr>
              <w:spacing w:line="240" w:lineRule="auto"/>
              <w:rPr>
                <w:rFonts w:ascii="Arial" w:hAnsi="Arial" w:cs="Arial"/>
                <w:color w:val="000000"/>
                <w:lang w:eastAsia="en-GB"/>
              </w:rPr>
            </w:pP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001848DE" w14:textId="77777777" w:rsidR="001D593D" w:rsidRPr="00D1226A" w:rsidRDefault="001D593D" w:rsidP="00864FDA">
            <w:pPr>
              <w:spacing w:line="240" w:lineRule="auto"/>
              <w:rPr>
                <w:rFonts w:ascii="Arial" w:hAnsi="Arial" w:cs="Arial"/>
                <w:color w:val="000000"/>
                <w:lang w:eastAsia="en-GB"/>
              </w:rPr>
            </w:pPr>
          </w:p>
        </w:tc>
      </w:tr>
      <w:tr w:rsidR="001D593D" w:rsidRPr="00D1226A" w14:paraId="2D8F9B7A" w14:textId="37570510" w:rsidTr="00F1059C">
        <w:trPr>
          <w:trHeight w:val="1164"/>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206A0C02" w14:textId="77777777" w:rsidR="001D593D" w:rsidRPr="00D1226A" w:rsidRDefault="001D593D" w:rsidP="00864FDA">
            <w:pPr>
              <w:spacing w:line="240" w:lineRule="auto"/>
              <w:rPr>
                <w:rFonts w:ascii="Arial" w:hAnsi="Arial" w:cs="Arial"/>
                <w:color w:val="000000"/>
                <w:lang w:eastAsia="en-GB"/>
              </w:rPr>
            </w:pPr>
          </w:p>
        </w:tc>
      </w:tr>
      <w:tr w:rsidR="001D593D" w:rsidRPr="00D1226A" w14:paraId="5CA6A41C" w14:textId="166B9A4B" w:rsidTr="00F1059C">
        <w:trPr>
          <w:trHeight w:val="5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D590276"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390AEF29" w14:textId="77777777" w:rsidR="001D593D" w:rsidRPr="00D1226A" w:rsidRDefault="001D593D" w:rsidP="00864FDA">
            <w:pPr>
              <w:spacing w:line="240" w:lineRule="auto"/>
              <w:rPr>
                <w:rFonts w:ascii="Arial" w:hAnsi="Arial" w:cs="Arial"/>
                <w:color w:val="000000"/>
                <w:lang w:eastAsia="en-GB"/>
              </w:rPr>
            </w:pPr>
          </w:p>
        </w:tc>
      </w:tr>
      <w:tr w:rsidR="001D593D" w:rsidRPr="00D1226A" w14:paraId="51F6E9F9" w14:textId="227B32F3" w:rsidTr="00F1059C">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77777777"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tcPr>
          <w:p w14:paraId="6B5E5DEE" w14:textId="77777777" w:rsidR="001D593D" w:rsidRPr="00D1226A" w:rsidRDefault="001D593D" w:rsidP="00864FDA">
            <w:pPr>
              <w:spacing w:line="240" w:lineRule="auto"/>
              <w:rPr>
                <w:rFonts w:ascii="Arial" w:hAnsi="Arial" w:cs="Arial"/>
                <w:color w:val="000000"/>
                <w:lang w:eastAsia="en-GB"/>
              </w:rPr>
            </w:pP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 </w:t>
            </w:r>
          </w:p>
        </w:tc>
        <w:tc>
          <w:tcPr>
            <w:tcW w:w="4394" w:type="dxa"/>
            <w:shd w:val="clear" w:color="auto" w:fill="F2F2F2" w:themeFill="background1" w:themeFillShade="F2"/>
          </w:tcPr>
          <w:p w14:paraId="719F9D59" w14:textId="77777777" w:rsidR="001D593D" w:rsidRPr="00D1226A" w:rsidRDefault="001D593D" w:rsidP="00BA01D7">
            <w:pPr>
              <w:spacing w:line="240" w:lineRule="auto"/>
              <w:rPr>
                <w:rFonts w:ascii="Arial" w:hAnsi="Arial" w:cs="Arial"/>
                <w:color w:val="000000"/>
                <w:lang w:eastAsia="en-GB"/>
              </w:rPr>
            </w:pPr>
          </w:p>
        </w:tc>
      </w:tr>
    </w:tbl>
    <w:p w14:paraId="064E6A48" w14:textId="59D8CB38" w:rsidR="00246D46" w:rsidRDefault="00246D46" w:rsidP="00B12656">
      <w:pPr>
        <w:pStyle w:val="Heading1"/>
      </w:pPr>
      <w:r w:rsidRPr="00D1226A">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A040D0">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11779F">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77777777" w:rsidR="00A040D0" w:rsidRPr="00D1226A" w:rsidRDefault="00A040D0" w:rsidP="00A040D0">
            <w:pPr>
              <w:rPr>
                <w:rFonts w:ascii="Arial" w:hAnsi="Arial" w:cs="Arial"/>
              </w:rPr>
            </w:pPr>
            <w:r w:rsidRPr="00D1226A">
              <w:rPr>
                <w:rFonts w:ascii="Arial" w:hAnsi="Arial" w:cs="Arial"/>
              </w:rPr>
              <w:t> </w:t>
            </w:r>
          </w:p>
        </w:tc>
        <w:tc>
          <w:tcPr>
            <w:tcW w:w="4394" w:type="dxa"/>
            <w:hideMark/>
          </w:tcPr>
          <w:p w14:paraId="19EBEA1D" w14:textId="77777777" w:rsidR="00A040D0" w:rsidRPr="00D1226A" w:rsidRDefault="00A040D0" w:rsidP="00A040D0">
            <w:pPr>
              <w:rPr>
                <w:rFonts w:ascii="Arial" w:hAnsi="Arial" w:cs="Arial"/>
              </w:rPr>
            </w:pPr>
            <w:r w:rsidRPr="00D1226A">
              <w:rPr>
                <w:rFonts w:ascii="Arial" w:hAnsi="Arial" w:cs="Arial"/>
              </w:rPr>
              <w:t> </w:t>
            </w:r>
          </w:p>
        </w:tc>
      </w:tr>
      <w:tr w:rsidR="00A040D0" w:rsidRPr="00D1226A" w14:paraId="0464B839" w14:textId="77777777" w:rsidTr="0011779F">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2050D9BC" w14:textId="77777777" w:rsidR="00A040D0" w:rsidRPr="00D1226A" w:rsidRDefault="00A040D0" w:rsidP="00A040D0">
            <w:pPr>
              <w:rPr>
                <w:rFonts w:ascii="Arial" w:hAnsi="Arial" w:cs="Arial"/>
              </w:rPr>
            </w:pPr>
            <w:r w:rsidRPr="00D1226A">
              <w:rPr>
                <w:rFonts w:ascii="Arial" w:hAnsi="Arial" w:cs="Arial"/>
              </w:rPr>
              <w:t> </w:t>
            </w:r>
          </w:p>
        </w:tc>
        <w:tc>
          <w:tcPr>
            <w:tcW w:w="4394" w:type="dxa"/>
            <w:hideMark/>
          </w:tcPr>
          <w:p w14:paraId="58BDCCC0" w14:textId="77777777" w:rsidR="00A040D0" w:rsidRPr="00D1226A" w:rsidRDefault="00A040D0" w:rsidP="00A040D0">
            <w:pPr>
              <w:rPr>
                <w:rFonts w:ascii="Arial" w:hAnsi="Arial" w:cs="Arial"/>
              </w:rPr>
            </w:pPr>
            <w:r w:rsidRPr="00D1226A">
              <w:rPr>
                <w:rFonts w:ascii="Arial" w:hAnsi="Arial" w:cs="Arial"/>
              </w:rPr>
              <w:t> </w:t>
            </w: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be able to act sensitively and fairly</w:t>
            </w:r>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residents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complaints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66BC9289" w:rsidR="00646978" w:rsidRPr="00D1226A" w:rsidRDefault="00646978" w:rsidP="00646978">
            <w:pPr>
              <w:rPr>
                <w:rFonts w:ascii="Arial" w:hAnsi="Arial" w:cs="Arial"/>
              </w:rPr>
            </w:pPr>
            <w:r w:rsidRPr="00D1226A">
              <w:rPr>
                <w:rFonts w:ascii="Arial" w:hAnsi="Arial" w:cs="Arial"/>
                <w:color w:val="000000"/>
                <w:lang w:eastAsia="en-GB"/>
              </w:rPr>
              <w:t> </w:t>
            </w:r>
          </w:p>
        </w:tc>
        <w:tc>
          <w:tcPr>
            <w:tcW w:w="4394" w:type="dxa"/>
            <w:shd w:val="clear" w:color="auto" w:fill="F2F2F2" w:themeFill="background1" w:themeFillShade="F2"/>
            <w:hideMark/>
          </w:tcPr>
          <w:p w14:paraId="041607CE" w14:textId="6B4E6F6D" w:rsidR="00646978" w:rsidRPr="00D1226A" w:rsidRDefault="00646978" w:rsidP="00646978">
            <w:pPr>
              <w:rPr>
                <w:rFonts w:ascii="Arial" w:hAnsi="Arial" w:cs="Arial"/>
              </w:rPr>
            </w:pP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14EEC192"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75D3CE92" w14:textId="77777777" w:rsidR="00C56397" w:rsidRPr="00695C4E" w:rsidRDefault="00C56397" w:rsidP="00C56397">
            <w:pPr>
              <w:rPr>
                <w:rFonts w:ascii="Arial" w:eastAsia="Arial" w:hAnsi="Arial" w:cs="Arial"/>
                <w:b/>
                <w:bCs/>
              </w:rPr>
            </w:pP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27BE699A"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613C0FDB" w14:textId="77777777" w:rsidR="00C56397" w:rsidRPr="00695C4E" w:rsidRDefault="00C56397" w:rsidP="00C56397">
            <w:pPr>
              <w:rPr>
                <w:rFonts w:ascii="Arial" w:eastAsia="Arial" w:hAnsi="Arial" w:cs="Arial"/>
                <w:b/>
                <w:bCs/>
              </w:rPr>
            </w:pPr>
          </w:p>
        </w:tc>
      </w:tr>
      <w:tr w:rsidR="00C56397" w:rsidRPr="00695C4E" w14:paraId="753A9A8B" w14:textId="77777777" w:rsidTr="00737730">
        <w:trPr>
          <w:trHeight w:val="574"/>
        </w:trPr>
        <w:tc>
          <w:tcPr>
            <w:tcW w:w="2542" w:type="dxa"/>
            <w:shd w:val="clear" w:color="auto" w:fill="auto"/>
            <w:vAlign w:val="center"/>
          </w:tcPr>
          <w:p w14:paraId="0677CFCA" w14:textId="4EE6133C"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vAlign w:val="center"/>
          </w:tcPr>
          <w:p w14:paraId="3D6B2D35" w14:textId="6B7CB9EA"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53B22644" w14:textId="2AF52D09"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7472DAA3" w14:textId="77777777" w:rsidR="00C56397" w:rsidRPr="00695C4E" w:rsidRDefault="00C56397" w:rsidP="00C56397">
            <w:pPr>
              <w:rPr>
                <w:rFonts w:ascii="Arial" w:eastAsia="Arial" w:hAnsi="Arial" w:cs="Arial"/>
                <w:b/>
                <w:bCs/>
              </w:rPr>
            </w:pPr>
          </w:p>
        </w:tc>
      </w:tr>
      <w:tr w:rsidR="00C56397" w:rsidRPr="00695C4E" w14:paraId="435FF5E3" w14:textId="77777777" w:rsidTr="00737730">
        <w:trPr>
          <w:trHeight w:val="574"/>
        </w:trPr>
        <w:tc>
          <w:tcPr>
            <w:tcW w:w="2542" w:type="dxa"/>
            <w:shd w:val="clear" w:color="auto" w:fill="auto"/>
            <w:vAlign w:val="center"/>
          </w:tcPr>
          <w:p w14:paraId="10F5320F" w14:textId="1ACD82D2"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mind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take measures to address any actual or perceived conflict of interest</w:t>
            </w:r>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carefully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DD5AC4D" w14:textId="29718D3D"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193FE5CF" w14:textId="77777777" w:rsidR="00C56397" w:rsidRPr="00695C4E" w:rsidRDefault="00C56397" w:rsidP="00C56397">
            <w:pPr>
              <w:rPr>
                <w:rFonts w:ascii="Arial" w:eastAsia="Arial" w:hAnsi="Arial" w:cs="Arial"/>
                <w:b/>
                <w:bCs/>
              </w:rPr>
            </w:pP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2EB13990"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6D004DD2" w14:textId="77777777" w:rsidR="00C56397" w:rsidRPr="00695C4E" w:rsidRDefault="00C56397" w:rsidP="00C56397">
            <w:pPr>
              <w:rPr>
                <w:rFonts w:ascii="Arial" w:eastAsia="Arial" w:hAnsi="Arial" w:cs="Arial"/>
                <w:b/>
                <w:bCs/>
              </w:rPr>
            </w:pPr>
          </w:p>
        </w:tc>
      </w:tr>
      <w:tr w:rsidR="00C56397" w:rsidRPr="00695C4E" w14:paraId="57771CAB" w14:textId="77777777" w:rsidTr="00737730">
        <w:trPr>
          <w:trHeight w:val="574"/>
        </w:trPr>
        <w:tc>
          <w:tcPr>
            <w:tcW w:w="2542" w:type="dxa"/>
            <w:shd w:val="clear" w:color="auto" w:fill="auto"/>
            <w:vAlign w:val="center"/>
          </w:tcPr>
          <w:p w14:paraId="489CC18F" w14:textId="5FFA040E"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set out their position</w:t>
            </w:r>
          </w:p>
          <w:p w14:paraId="15F55F37"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A3AC53C" w14:textId="01529069"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4BAD6E8E" w14:textId="77777777" w:rsidR="00C56397" w:rsidRPr="00695C4E" w:rsidRDefault="00C56397" w:rsidP="00C56397">
            <w:pPr>
              <w:rPr>
                <w:rFonts w:ascii="Arial" w:eastAsia="Arial" w:hAnsi="Arial" w:cs="Arial"/>
                <w:b/>
                <w:bCs/>
              </w:rPr>
            </w:pPr>
          </w:p>
        </w:tc>
      </w:tr>
      <w:tr w:rsidR="00C56397" w:rsidRPr="00695C4E" w14:paraId="024833A6" w14:textId="77777777" w:rsidTr="00737730">
        <w:trPr>
          <w:trHeight w:val="574"/>
        </w:trPr>
        <w:tc>
          <w:tcPr>
            <w:tcW w:w="2542" w:type="dxa"/>
            <w:shd w:val="clear" w:color="auto" w:fill="auto"/>
            <w:vAlign w:val="center"/>
          </w:tcPr>
          <w:p w14:paraId="0AA5A582" w14:textId="577AADF0"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vAlign w:val="center"/>
          </w:tcPr>
          <w:p w14:paraId="0FCB233A" w14:textId="186FA6F5"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0E64D0FC"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1CF1C611" w14:textId="77777777" w:rsidR="00C56397" w:rsidRPr="00695C4E" w:rsidRDefault="00C56397" w:rsidP="00C56397">
            <w:pPr>
              <w:rPr>
                <w:rFonts w:ascii="Arial" w:eastAsia="Arial" w:hAnsi="Arial" w:cs="Arial"/>
                <w:b/>
                <w:bCs/>
              </w:rPr>
            </w:pPr>
          </w:p>
        </w:tc>
      </w:tr>
      <w:tr w:rsidR="00C56397" w:rsidRPr="00695C4E" w14:paraId="319E7260" w14:textId="77777777" w:rsidTr="00737730">
        <w:trPr>
          <w:trHeight w:val="574"/>
        </w:trPr>
        <w:tc>
          <w:tcPr>
            <w:tcW w:w="2542" w:type="dxa"/>
            <w:shd w:val="clear" w:color="auto" w:fill="auto"/>
            <w:vAlign w:val="center"/>
          </w:tcPr>
          <w:p w14:paraId="4223803D" w14:textId="4CB20E11"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5620604E"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08F4C7B7" w14:textId="77777777" w:rsidR="00C56397" w:rsidRPr="00695C4E" w:rsidRDefault="00C56397" w:rsidP="00C56397">
            <w:pPr>
              <w:rPr>
                <w:rFonts w:ascii="Arial" w:eastAsia="Arial" w:hAnsi="Arial" w:cs="Arial"/>
                <w:b/>
                <w:bCs/>
              </w:rPr>
            </w:pPr>
          </w:p>
        </w:tc>
      </w:tr>
      <w:tr w:rsidR="00C56397" w:rsidRPr="00695C4E" w14:paraId="152950CA" w14:textId="77777777" w:rsidTr="00737730">
        <w:trPr>
          <w:trHeight w:val="574"/>
        </w:trPr>
        <w:tc>
          <w:tcPr>
            <w:tcW w:w="2542" w:type="dxa"/>
            <w:shd w:val="clear" w:color="auto" w:fill="auto"/>
            <w:vAlign w:val="center"/>
          </w:tcPr>
          <w:p w14:paraId="2FAC2A2F" w14:textId="331B81C7"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4.15</w:t>
            </w:r>
          </w:p>
        </w:tc>
        <w:tc>
          <w:tcPr>
            <w:tcW w:w="5670" w:type="dxa"/>
            <w:shd w:val="clear" w:color="auto" w:fill="auto"/>
            <w:vAlign w:val="center"/>
          </w:tcPr>
          <w:p w14:paraId="7ADB0A5D" w14:textId="414E8948"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7CF56EC3"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136B4456" w14:textId="77777777" w:rsidR="00C56397" w:rsidRPr="00695C4E" w:rsidRDefault="00C56397" w:rsidP="00C56397">
            <w:pPr>
              <w:rPr>
                <w:rFonts w:ascii="Arial" w:eastAsia="Arial" w:hAnsi="Arial" w:cs="Arial"/>
                <w:b/>
                <w:bCs/>
              </w:rPr>
            </w:pPr>
          </w:p>
        </w:tc>
      </w:tr>
      <w:tr w:rsidR="00C56397" w:rsidRPr="00695C4E" w14:paraId="4B92603D" w14:textId="77777777" w:rsidTr="00737730">
        <w:trPr>
          <w:trHeight w:val="574"/>
        </w:trPr>
        <w:tc>
          <w:tcPr>
            <w:tcW w:w="2542" w:type="dxa"/>
            <w:shd w:val="clear" w:color="auto" w:fill="auto"/>
            <w:vAlign w:val="center"/>
          </w:tcPr>
          <w:p w14:paraId="5558A4EC" w14:textId="6EA72659"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7D238023" w:rsidR="00C56397" w:rsidRPr="00695C4E" w:rsidRDefault="00C56397" w:rsidP="00C56397">
            <w:pPr>
              <w:rPr>
                <w:rFonts w:ascii="Arial" w:eastAsia="Arial" w:hAnsi="Arial" w:cs="Arial"/>
                <w:b/>
                <w:bCs/>
              </w:rPr>
            </w:pPr>
            <w:r w:rsidRPr="00D1226A">
              <w:rPr>
                <w:rFonts w:ascii="Arial" w:hAnsi="Arial" w:cs="Arial"/>
                <w:color w:val="000000"/>
                <w:lang w:eastAsia="en-GB"/>
              </w:rPr>
              <w:t> </w:t>
            </w:r>
          </w:p>
        </w:tc>
        <w:tc>
          <w:tcPr>
            <w:tcW w:w="4394" w:type="dxa"/>
          </w:tcPr>
          <w:p w14:paraId="650352F5" w14:textId="77777777" w:rsidR="00C56397" w:rsidRPr="00695C4E" w:rsidRDefault="00C56397" w:rsidP="00C56397">
            <w:pPr>
              <w:rPr>
                <w:rFonts w:ascii="Arial" w:eastAsia="Arial" w:hAnsi="Arial" w:cs="Arial"/>
                <w:b/>
                <w:bCs/>
              </w:rPr>
            </w:pP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0E19F1">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Evidence, commentary and any explanations</w:t>
            </w:r>
          </w:p>
        </w:tc>
      </w:tr>
      <w:tr w:rsidR="007E7315" w:rsidRPr="00D1226A" w14:paraId="0CC11856" w14:textId="5597EF8A" w:rsidTr="000E19F1">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40CD5B46" w14:textId="77777777" w:rsidR="007E7315" w:rsidRPr="00D1226A" w:rsidRDefault="007E7315" w:rsidP="00167FC1">
            <w:pPr>
              <w:spacing w:line="240" w:lineRule="auto"/>
              <w:rPr>
                <w:rFonts w:ascii="Arial" w:hAnsi="Arial" w:cs="Arial"/>
                <w:color w:val="000000"/>
                <w:lang w:eastAsia="en-GB"/>
              </w:rPr>
            </w:pPr>
          </w:p>
        </w:tc>
      </w:tr>
      <w:tr w:rsidR="007E7315" w:rsidRPr="00D1226A" w14:paraId="04709631" w14:textId="3DAECB46" w:rsidTr="000E19F1">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5B92075" w14:textId="77777777" w:rsidR="007E7315" w:rsidRPr="00D1226A" w:rsidRDefault="007E7315" w:rsidP="00167FC1">
            <w:pPr>
              <w:spacing w:line="240" w:lineRule="auto"/>
              <w:rPr>
                <w:rFonts w:ascii="Arial" w:hAnsi="Arial" w:cs="Arial"/>
                <w:color w:val="000000"/>
                <w:lang w:eastAsia="en-GB"/>
              </w:rPr>
            </w:pPr>
          </w:p>
        </w:tc>
      </w:tr>
      <w:tr w:rsidR="007E7315" w:rsidRPr="00D1226A" w14:paraId="7A508575" w14:textId="139FEE45" w:rsidTr="000E19F1">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9847E24" w14:textId="77777777" w:rsidR="007E7315" w:rsidRPr="00D1226A" w:rsidRDefault="007E7315" w:rsidP="00167FC1">
            <w:pPr>
              <w:spacing w:line="240" w:lineRule="auto"/>
              <w:rPr>
                <w:rFonts w:ascii="Arial" w:hAnsi="Arial" w:cs="Arial"/>
                <w:color w:val="000000"/>
                <w:lang w:eastAsia="en-GB"/>
              </w:rPr>
            </w:pPr>
          </w:p>
        </w:tc>
      </w:tr>
      <w:tr w:rsidR="007E7315" w:rsidRPr="00D1226A" w14:paraId="4B40C991" w14:textId="473D0FA5" w:rsidTr="000E19F1">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0C8DF507" w14:textId="77777777" w:rsidR="007E7315" w:rsidRPr="00D1226A" w:rsidRDefault="007E7315" w:rsidP="00167FC1">
            <w:pPr>
              <w:spacing w:line="240" w:lineRule="auto"/>
              <w:rPr>
                <w:rFonts w:ascii="Arial" w:hAnsi="Arial" w:cs="Arial"/>
                <w:color w:val="000000"/>
                <w:lang w:eastAsia="en-GB"/>
              </w:rPr>
            </w:pPr>
          </w:p>
        </w:tc>
      </w:tr>
      <w:tr w:rsidR="007E7315" w:rsidRPr="00D1226A" w14:paraId="1C722CE5" w14:textId="73715D73" w:rsidTr="000E19F1">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4.9</w:t>
            </w:r>
          </w:p>
        </w:tc>
        <w:tc>
          <w:tcPr>
            <w:tcW w:w="5670" w:type="dxa"/>
            <w:shd w:val="clear" w:color="auto" w:fill="F2F2F2" w:themeFill="background1" w:themeFillShade="F2"/>
            <w:hideMark/>
          </w:tcPr>
          <w:p w14:paraId="7A165825"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46408A1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5F1AED9A" w14:textId="77777777" w:rsidR="007E7315" w:rsidRPr="00D1226A" w:rsidRDefault="007E7315" w:rsidP="00167FC1">
            <w:pPr>
              <w:spacing w:line="240" w:lineRule="auto"/>
              <w:rPr>
                <w:rFonts w:ascii="Arial" w:hAnsi="Arial" w:cs="Arial"/>
                <w:color w:val="000000"/>
                <w:lang w:eastAsia="en-GB"/>
              </w:rPr>
            </w:pPr>
          </w:p>
        </w:tc>
      </w:tr>
      <w:tr w:rsidR="007E7315" w:rsidRPr="00D1226A" w14:paraId="77B69C6D" w14:textId="15BE1722" w:rsidTr="000E19F1">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388A31B1" w14:textId="77777777" w:rsidR="007E7315" w:rsidRPr="00D1226A" w:rsidRDefault="007E7315" w:rsidP="00167FC1">
            <w:pPr>
              <w:spacing w:line="240" w:lineRule="auto"/>
              <w:rPr>
                <w:rFonts w:ascii="Arial" w:hAnsi="Arial" w:cs="Arial"/>
                <w:color w:val="000000"/>
                <w:lang w:eastAsia="en-GB"/>
              </w:rPr>
            </w:pPr>
          </w:p>
        </w:tc>
      </w:tr>
      <w:tr w:rsidR="007E7315" w:rsidRPr="00D1226A" w14:paraId="6E5621C7" w14:textId="2E2B0B25" w:rsidTr="000E19F1">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44574A48" w14:textId="77777777" w:rsidR="007E7315" w:rsidRPr="00D1226A" w:rsidRDefault="007E7315" w:rsidP="00167FC1">
            <w:pPr>
              <w:spacing w:line="240" w:lineRule="auto"/>
              <w:rPr>
                <w:rFonts w:ascii="Arial" w:hAnsi="Arial" w:cs="Arial"/>
                <w:color w:val="000000"/>
                <w:lang w:eastAsia="en-GB"/>
              </w:rPr>
            </w:pPr>
          </w:p>
        </w:tc>
      </w:tr>
      <w:tr w:rsidR="007E7315" w:rsidRPr="00D1226A" w14:paraId="3414065C" w14:textId="0121BAA7" w:rsidTr="000E19F1">
        <w:trPr>
          <w:trHeight w:val="1164"/>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7A0900F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06023871" w14:textId="77777777" w:rsidR="007E7315" w:rsidRPr="00D1226A" w:rsidRDefault="007E7315" w:rsidP="00167FC1">
            <w:pPr>
              <w:spacing w:line="240" w:lineRule="auto"/>
              <w:rPr>
                <w:rFonts w:ascii="Arial" w:hAnsi="Arial" w:cs="Arial"/>
                <w:color w:val="000000"/>
                <w:lang w:eastAsia="en-GB"/>
              </w:rPr>
            </w:pPr>
          </w:p>
        </w:tc>
      </w:tr>
      <w:tr w:rsidR="007E7315" w:rsidRPr="00D1226A" w14:paraId="682D77D7" w14:textId="5C874923" w:rsidTr="000E19F1">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4D0DA798" w14:textId="77777777" w:rsidR="007E7315" w:rsidRPr="00D1226A" w:rsidRDefault="007E7315" w:rsidP="00167FC1">
            <w:pPr>
              <w:spacing w:line="240" w:lineRule="auto"/>
              <w:rPr>
                <w:rFonts w:ascii="Arial" w:hAnsi="Arial" w:cs="Arial"/>
                <w:color w:val="000000"/>
                <w:lang w:eastAsia="en-GB"/>
              </w:rPr>
            </w:pP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commentary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77777777" w:rsidR="00FF157C" w:rsidRPr="00D1226A" w:rsidRDefault="00FF157C" w:rsidP="00FF157C">
            <w:pPr>
              <w:spacing w:line="240" w:lineRule="auto"/>
              <w:rPr>
                <w:rFonts w:ascii="Arial" w:eastAsia="Arial" w:hAnsi="Arial" w:cs="Arial"/>
                <w:color w:val="000000"/>
                <w:szCs w:val="24"/>
                <w:lang w:eastAsia="en-GB"/>
              </w:rPr>
            </w:pPr>
          </w:p>
        </w:tc>
        <w:tc>
          <w:tcPr>
            <w:tcW w:w="4252" w:type="dxa"/>
          </w:tcPr>
          <w:p w14:paraId="0BDA8B13" w14:textId="77777777" w:rsidR="00FF157C" w:rsidRPr="00D1226A" w:rsidRDefault="00FF157C" w:rsidP="00FF157C">
            <w:pPr>
              <w:spacing w:line="240" w:lineRule="auto"/>
              <w:rPr>
                <w:rFonts w:ascii="Arial" w:eastAsia="Arial" w:hAnsi="Arial" w:cs="Arial"/>
                <w:color w:val="000000"/>
                <w:szCs w:val="24"/>
                <w:lang w:eastAsia="en-GB"/>
              </w:rPr>
            </w:pPr>
          </w:p>
        </w:tc>
      </w:tr>
      <w:tr w:rsidR="00FF157C" w:rsidRPr="00D1226A" w14:paraId="35745C36" w14:textId="19E65DA0" w:rsidTr="000E19F1">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77777777" w:rsidR="00FF157C" w:rsidRPr="00D1226A" w:rsidRDefault="00FF157C" w:rsidP="00FF157C">
            <w:pPr>
              <w:spacing w:line="240" w:lineRule="auto"/>
              <w:rPr>
                <w:rFonts w:ascii="Arial" w:eastAsia="Arial" w:hAnsi="Arial" w:cs="Arial"/>
                <w:color w:val="000000"/>
                <w:szCs w:val="24"/>
                <w:lang w:eastAsia="en-GB"/>
              </w:rPr>
            </w:pPr>
          </w:p>
        </w:tc>
        <w:tc>
          <w:tcPr>
            <w:tcW w:w="4252" w:type="dxa"/>
          </w:tcPr>
          <w:p w14:paraId="35A2830A" w14:textId="77777777" w:rsidR="00FF157C" w:rsidRPr="00D1226A" w:rsidRDefault="00FF157C" w:rsidP="00FF157C">
            <w:pPr>
              <w:spacing w:line="240" w:lineRule="auto"/>
              <w:rPr>
                <w:rFonts w:ascii="Arial" w:eastAsia="Arial" w:hAnsi="Arial" w:cs="Arial"/>
                <w:color w:val="000000"/>
                <w:szCs w:val="24"/>
                <w:lang w:eastAsia="en-GB"/>
              </w:rPr>
            </w:pPr>
          </w:p>
        </w:tc>
      </w:tr>
      <w:tr w:rsidR="00FF157C" w:rsidRPr="00D1226A" w14:paraId="10AF285C" w14:textId="6B6BDE44" w:rsidTr="000E19F1">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4833FB1E" w14:textId="77777777" w:rsidR="00FF157C" w:rsidRPr="00D1226A" w:rsidRDefault="00FF157C" w:rsidP="00FF157C">
            <w:pPr>
              <w:spacing w:line="240" w:lineRule="auto"/>
              <w:rPr>
                <w:rFonts w:ascii="Arial" w:eastAsia="Arial" w:hAnsi="Arial" w:cs="Arial"/>
                <w:color w:val="000000"/>
                <w:szCs w:val="24"/>
                <w:lang w:eastAsia="en-GB"/>
              </w:rPr>
            </w:pPr>
          </w:p>
        </w:tc>
        <w:tc>
          <w:tcPr>
            <w:tcW w:w="4252" w:type="dxa"/>
          </w:tcPr>
          <w:p w14:paraId="243ABFAE" w14:textId="77777777" w:rsidR="00FF157C" w:rsidRPr="00D1226A" w:rsidRDefault="00FF157C" w:rsidP="00FF157C">
            <w:pPr>
              <w:spacing w:line="240" w:lineRule="auto"/>
              <w:rPr>
                <w:rFonts w:ascii="Arial" w:eastAsia="Arial" w:hAnsi="Arial" w:cs="Arial"/>
                <w:color w:val="000000"/>
                <w:szCs w:val="24"/>
                <w:lang w:eastAsia="en-GB"/>
              </w:rPr>
            </w:pPr>
          </w:p>
        </w:tc>
      </w:tr>
      <w:tr w:rsidR="00FF157C" w:rsidRPr="00D1226A" w14:paraId="49AF32B3" w14:textId="744DF929" w:rsidTr="000E19F1">
        <w:trPr>
          <w:trHeight w:val="576"/>
        </w:trPr>
        <w:tc>
          <w:tcPr>
            <w:tcW w:w="1691" w:type="dxa"/>
            <w:hideMark/>
          </w:tcPr>
          <w:p w14:paraId="2AAC14C9"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FF157C" w:rsidRPr="00D1226A" w:rsidRDefault="00FF157C" w:rsidP="00FF157C">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stage </w:t>
            </w:r>
          </w:p>
          <w:p w14:paraId="15492804" w14:textId="36EB6B9B"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reasons for any decisions made</w:t>
            </w:r>
          </w:p>
          <w:p w14:paraId="7884E8CB" w14:textId="4527B8B9"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details of any remedy offered to put things right</w:t>
            </w:r>
          </w:p>
          <w:p w14:paraId="1DE3BB12" w14:textId="25C802B1"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4ECA8563" w14:textId="77777777" w:rsidR="00FF157C" w:rsidRPr="00D1226A" w:rsidRDefault="00FF157C" w:rsidP="00FF157C">
            <w:pPr>
              <w:spacing w:line="240" w:lineRule="auto"/>
              <w:rPr>
                <w:rFonts w:ascii="Arial" w:hAnsi="Arial" w:cs="Arial"/>
                <w:color w:val="000000"/>
                <w:lang w:eastAsia="en-GB"/>
              </w:rPr>
            </w:pPr>
          </w:p>
        </w:tc>
        <w:tc>
          <w:tcPr>
            <w:tcW w:w="4252" w:type="dxa"/>
          </w:tcPr>
          <w:p w14:paraId="6E5C9DEA" w14:textId="77777777" w:rsidR="00FF157C" w:rsidRPr="00D1226A" w:rsidRDefault="00FF157C" w:rsidP="00FF157C">
            <w:pPr>
              <w:spacing w:line="240" w:lineRule="auto"/>
              <w:rPr>
                <w:rFonts w:ascii="Arial" w:hAnsi="Arial" w:cs="Arial"/>
                <w:color w:val="000000"/>
                <w:lang w:eastAsia="en-GB"/>
              </w:rPr>
            </w:pP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If all or part of the complaint is not resolved to the resident’s satisfaction at stage one it must be progressed to stage two of the landlord’s procedure, unless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auto"/>
          </w:tcPr>
          <w:p w14:paraId="3787D504" w14:textId="77777777" w:rsidR="002B794C" w:rsidRPr="00D1226A" w:rsidRDefault="002B794C" w:rsidP="008B4FC7">
            <w:pPr>
              <w:spacing w:line="240" w:lineRule="auto"/>
              <w:rPr>
                <w:rFonts w:ascii="Arial" w:hAnsi="Arial" w:cs="Arial"/>
                <w:color w:val="000000"/>
                <w:lang w:eastAsia="en-GB"/>
              </w:rPr>
            </w:pPr>
          </w:p>
        </w:tc>
      </w:tr>
      <w:tr w:rsidR="002B794C" w:rsidRPr="00D1226A" w14:paraId="6A98F1D9" w14:textId="4B01F816" w:rsidTr="00653612">
        <w:trPr>
          <w:trHeight w:val="1452"/>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auto"/>
          </w:tcPr>
          <w:p w14:paraId="259733DE" w14:textId="77777777" w:rsidR="002B794C" w:rsidRPr="00D1226A" w:rsidRDefault="002B794C" w:rsidP="008B4FC7">
            <w:pPr>
              <w:spacing w:line="240" w:lineRule="auto"/>
              <w:rPr>
                <w:rFonts w:ascii="Arial" w:hAnsi="Arial" w:cs="Arial"/>
                <w:color w:val="000000"/>
                <w:lang w:eastAsia="en-GB"/>
              </w:rPr>
            </w:pPr>
          </w:p>
        </w:tc>
      </w:tr>
      <w:tr w:rsidR="002B794C" w:rsidRPr="00D1226A" w14:paraId="7D93D1EF" w14:textId="76592DCA" w:rsidTr="00653612">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auto"/>
          </w:tcPr>
          <w:p w14:paraId="563E9884" w14:textId="77777777" w:rsidR="002B794C" w:rsidRPr="00D1226A" w:rsidRDefault="002B794C" w:rsidP="008B4FC7">
            <w:pPr>
              <w:spacing w:line="240" w:lineRule="auto"/>
              <w:rPr>
                <w:rFonts w:ascii="Arial" w:hAnsi="Arial" w:cs="Arial"/>
                <w:color w:val="000000"/>
                <w:lang w:eastAsia="en-GB"/>
              </w:rPr>
            </w:pPr>
          </w:p>
        </w:tc>
      </w:tr>
      <w:tr w:rsidR="002B794C" w:rsidRPr="00D1226A" w14:paraId="6773941B" w14:textId="507F8A6E" w:rsidTr="00653612">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auto"/>
          </w:tcPr>
          <w:p w14:paraId="47EE7AB9" w14:textId="77777777" w:rsidR="002B794C" w:rsidRPr="00D1226A" w:rsidRDefault="002B794C" w:rsidP="008B4FC7">
            <w:pPr>
              <w:spacing w:line="240" w:lineRule="auto"/>
              <w:rPr>
                <w:rFonts w:ascii="Arial" w:hAnsi="Arial" w:cs="Arial"/>
                <w:color w:val="000000"/>
                <w:lang w:eastAsia="en-GB"/>
              </w:rPr>
            </w:pPr>
          </w:p>
        </w:tc>
      </w:tr>
      <w:tr w:rsidR="002B794C" w:rsidRPr="00D1226A" w14:paraId="682FAFA9" w14:textId="6604F283" w:rsidTr="00653612">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auto"/>
          </w:tcPr>
          <w:p w14:paraId="66D86773" w14:textId="77777777" w:rsidR="002B794C" w:rsidRPr="00D1226A" w:rsidRDefault="002B794C" w:rsidP="008B4FC7">
            <w:pPr>
              <w:spacing w:line="240" w:lineRule="auto"/>
              <w:rPr>
                <w:rFonts w:ascii="Arial" w:hAnsi="Arial" w:cs="Arial"/>
                <w:color w:val="000000"/>
                <w:lang w:eastAsia="en-GB"/>
              </w:rPr>
            </w:pPr>
          </w:p>
        </w:tc>
      </w:tr>
      <w:tr w:rsidR="002B794C" w:rsidRPr="00D1226A" w14:paraId="7641B6EA" w14:textId="025B9C3A" w:rsidTr="00653612">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D1226A" w:rsidRDefault="002B794C" w:rsidP="008B4FC7">
            <w:pPr>
              <w:spacing w:line="240" w:lineRule="auto"/>
              <w:rPr>
                <w:rFonts w:ascii="Arial" w:hAnsi="Arial" w:cs="Arial"/>
                <w:color w:val="000000"/>
                <w:lang w:eastAsia="en-GB"/>
              </w:rPr>
            </w:pPr>
          </w:p>
          <w:p w14:paraId="60BF903A" w14:textId="554D58B5"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stage </w:t>
            </w:r>
          </w:p>
          <w:p w14:paraId="300CDFEE" w14:textId="2EACE748"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reasons for any decisions made</w:t>
            </w:r>
          </w:p>
          <w:p w14:paraId="087787BD" w14:textId="1461F1FD"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details of any remedy offered to put things right</w:t>
            </w:r>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three </w:t>
            </w:r>
          </w:p>
          <w:p w14:paraId="7A63F8E0" w14:textId="04738AD8"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auto"/>
          </w:tcPr>
          <w:p w14:paraId="0F851678" w14:textId="77777777" w:rsidR="002B794C" w:rsidRPr="00D1226A" w:rsidRDefault="002B794C" w:rsidP="008B4FC7">
            <w:pPr>
              <w:spacing w:line="240" w:lineRule="auto"/>
              <w:rPr>
                <w:rFonts w:ascii="Arial" w:hAnsi="Arial" w:cs="Arial"/>
                <w:color w:val="000000"/>
                <w:lang w:eastAsia="en-GB"/>
              </w:rPr>
            </w:pPr>
          </w:p>
        </w:tc>
      </w:tr>
    </w:tbl>
    <w:p w14:paraId="2C0DC472" w14:textId="77777777"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77777777"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2C3246FE" w14:textId="77777777" w:rsidR="002B794C" w:rsidRPr="00D1226A" w:rsidRDefault="002B794C" w:rsidP="00F5471B">
            <w:pPr>
              <w:spacing w:line="240" w:lineRule="auto"/>
              <w:rPr>
                <w:rFonts w:ascii="Arial" w:hAnsi="Arial" w:cs="Arial"/>
                <w:color w:val="000000"/>
                <w:lang w:eastAsia="en-GB"/>
              </w:rPr>
            </w:pPr>
          </w:p>
        </w:tc>
      </w:tr>
      <w:tr w:rsidR="002B794C" w:rsidRPr="00D1226A" w14:paraId="27421668" w14:textId="4859ABA4" w:rsidTr="000E19F1">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stage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reasons for any decisions made</w:t>
            </w:r>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details of any remedy offered to put things right</w:t>
            </w:r>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how to escalate the matter to the Housing Ombudsman Service if the resident remains dissatisfied</w:t>
            </w:r>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0DFC33A1" w14:textId="77777777"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331A8F31" w14:textId="77777777" w:rsidR="002B794C" w:rsidRPr="00D1226A" w:rsidRDefault="002B794C" w:rsidP="00F5471B">
            <w:pPr>
              <w:spacing w:line="240" w:lineRule="auto"/>
              <w:rPr>
                <w:rFonts w:ascii="Arial" w:hAnsi="Arial" w:cs="Arial"/>
                <w:color w:val="000000"/>
                <w:lang w:eastAsia="en-GB"/>
              </w:rPr>
            </w:pP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1" w:name="RANGE!A116"/>
            <w:r w:rsidRPr="00D1226A">
              <w:rPr>
                <w:rFonts w:ascii="Arial" w:hAnsi="Arial" w:cs="Arial"/>
                <w:b/>
                <w:bCs/>
                <w:color w:val="000000"/>
                <w:lang w:eastAsia="en-GB"/>
              </w:rPr>
              <w:t>5.2</w:t>
            </w:r>
            <w:bookmarkEnd w:id="1"/>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1A5FA675" w14:textId="77777777" w:rsidR="002B794C" w:rsidRPr="00D1226A" w:rsidRDefault="002B794C" w:rsidP="00017A8F">
            <w:pPr>
              <w:spacing w:line="240" w:lineRule="auto"/>
              <w:rPr>
                <w:rFonts w:ascii="Arial" w:hAnsi="Arial" w:cs="Arial"/>
                <w:color w:val="000000"/>
                <w:lang w:eastAsia="en-GB"/>
              </w:rPr>
            </w:pP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DF084C8" w14:textId="77777777" w:rsidR="002B794C" w:rsidRPr="00D1226A" w:rsidRDefault="002B794C" w:rsidP="00692951">
            <w:pPr>
              <w:spacing w:line="240" w:lineRule="auto"/>
              <w:rPr>
                <w:rFonts w:ascii="Arial" w:hAnsi="Arial" w:cs="Arial"/>
                <w:color w:val="000000"/>
                <w:lang w:eastAsia="en-GB"/>
              </w:rPr>
            </w:pP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FEA28FC" w14:textId="77777777" w:rsidR="002B794C" w:rsidRPr="00D1226A" w:rsidRDefault="002B794C" w:rsidP="00692951">
            <w:pPr>
              <w:spacing w:line="240" w:lineRule="auto"/>
              <w:rPr>
                <w:rFonts w:ascii="Arial" w:hAnsi="Arial" w:cs="Arial"/>
                <w:color w:val="000000"/>
                <w:lang w:eastAsia="en-GB"/>
              </w:rPr>
            </w:pP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72102160"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60F5E36B" w14:textId="77777777" w:rsidR="002B794C" w:rsidRPr="00D1226A" w:rsidRDefault="002B794C" w:rsidP="00692951">
            <w:pPr>
              <w:spacing w:line="240" w:lineRule="auto"/>
              <w:rPr>
                <w:rFonts w:ascii="Arial" w:hAnsi="Arial" w:cs="Arial"/>
                <w:color w:val="000000"/>
                <w:lang w:eastAsia="en-GB"/>
              </w:rPr>
            </w:pP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5040A66" w14:textId="77777777" w:rsidR="0058218C" w:rsidRPr="00D1226A" w:rsidRDefault="0058218C" w:rsidP="00AB30D8">
            <w:pPr>
              <w:spacing w:line="240" w:lineRule="auto"/>
              <w:rPr>
                <w:rFonts w:ascii="Arial" w:hAnsi="Arial" w:cs="Arial"/>
                <w:color w:val="000000"/>
                <w:lang w:eastAsia="en-GB"/>
              </w:rPr>
            </w:pPr>
          </w:p>
        </w:tc>
      </w:tr>
      <w:tr w:rsidR="0058218C" w:rsidRPr="00D1226A" w14:paraId="31B1C48F" w14:textId="77777777" w:rsidTr="000E19F1">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7206AE5" w14:textId="77777777" w:rsidR="0058218C" w:rsidRPr="00D1226A" w:rsidRDefault="0058218C" w:rsidP="00AB30D8">
            <w:pPr>
              <w:spacing w:line="240" w:lineRule="auto"/>
              <w:rPr>
                <w:rFonts w:ascii="Arial" w:hAnsi="Arial" w:cs="Arial"/>
                <w:color w:val="000000"/>
                <w:lang w:eastAsia="en-GB"/>
              </w:rPr>
            </w:pP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197FFC71" w14:textId="77777777" w:rsidR="0058218C" w:rsidRPr="00D1226A" w:rsidRDefault="0058218C" w:rsidP="00AB30D8">
            <w:pPr>
              <w:spacing w:line="240" w:lineRule="auto"/>
              <w:rPr>
                <w:rFonts w:ascii="Arial" w:hAnsi="Arial" w:cs="Arial"/>
                <w:color w:val="000000"/>
                <w:lang w:eastAsia="en-GB"/>
              </w:rPr>
            </w:pPr>
          </w:p>
        </w:tc>
      </w:tr>
      <w:tr w:rsidR="0058218C" w:rsidRPr="00D1226A" w14:paraId="1F5BDA2C" w14:textId="77777777" w:rsidTr="000E19F1">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48B69416" w14:textId="77777777" w:rsidR="0058218C" w:rsidRPr="00D1226A" w:rsidRDefault="0058218C" w:rsidP="00AB30D8">
            <w:pPr>
              <w:spacing w:line="240" w:lineRule="auto"/>
              <w:rPr>
                <w:rFonts w:ascii="Arial" w:hAnsi="Arial" w:cs="Arial"/>
                <w:color w:val="000000"/>
                <w:lang w:eastAsia="en-GB"/>
              </w:rPr>
            </w:pP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t xml:space="preserve">Section 6 - Putting things right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77777777" w:rsidR="002B794C" w:rsidRPr="00D1226A" w:rsidRDefault="002B794C" w:rsidP="00C4229E">
            <w:pPr>
              <w:spacing w:line="240" w:lineRule="auto"/>
              <w:rPr>
                <w:rFonts w:ascii="Arial" w:eastAsia="Arial" w:hAnsi="Arial" w:cs="Arial"/>
                <w:color w:val="000000"/>
                <w:szCs w:val="24"/>
                <w:lang w:eastAsia="en-GB"/>
              </w:rPr>
            </w:pPr>
          </w:p>
        </w:tc>
        <w:tc>
          <w:tcPr>
            <w:tcW w:w="4252" w:type="dxa"/>
          </w:tcPr>
          <w:p w14:paraId="13041D40" w14:textId="77777777" w:rsidR="002B794C" w:rsidRPr="00D1226A" w:rsidRDefault="002B794C" w:rsidP="00C4229E">
            <w:pPr>
              <w:spacing w:line="240" w:lineRule="auto"/>
              <w:rPr>
                <w:rFonts w:ascii="Arial" w:eastAsia="Arial" w:hAnsi="Arial" w:cs="Arial"/>
                <w:color w:val="000000"/>
                <w:szCs w:val="24"/>
                <w:lang w:eastAsia="en-GB"/>
              </w:rPr>
            </w:pP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77777777" w:rsidR="002B794C" w:rsidRPr="00D1226A" w:rsidRDefault="002B794C" w:rsidP="00C4229E">
            <w:pPr>
              <w:spacing w:line="240" w:lineRule="auto"/>
              <w:rPr>
                <w:rFonts w:ascii="Arial" w:eastAsia="Arial" w:hAnsi="Arial" w:cs="Arial"/>
                <w:color w:val="000000"/>
                <w:szCs w:val="24"/>
                <w:lang w:eastAsia="en-GB"/>
              </w:rPr>
            </w:pPr>
          </w:p>
        </w:tc>
        <w:tc>
          <w:tcPr>
            <w:tcW w:w="4252" w:type="dxa"/>
          </w:tcPr>
          <w:p w14:paraId="0E26E07C" w14:textId="77777777" w:rsidR="002B794C" w:rsidRPr="00D1226A" w:rsidRDefault="002B794C" w:rsidP="00C4229E">
            <w:pPr>
              <w:spacing w:line="240" w:lineRule="auto"/>
              <w:rPr>
                <w:rFonts w:ascii="Arial" w:eastAsia="Arial" w:hAnsi="Arial" w:cs="Arial"/>
                <w:color w:val="000000"/>
                <w:szCs w:val="24"/>
                <w:lang w:eastAsia="en-GB"/>
              </w:rPr>
            </w:pPr>
          </w:p>
        </w:tc>
      </w:tr>
      <w:tr w:rsidR="002B794C" w:rsidRPr="00D1226A" w14:paraId="2A95AF20" w14:textId="11EE6350" w:rsidTr="000E19F1">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77777777" w:rsidR="002B794C" w:rsidRPr="00D1226A" w:rsidRDefault="002B794C" w:rsidP="00C4229E">
            <w:pPr>
              <w:spacing w:line="240" w:lineRule="auto"/>
              <w:rPr>
                <w:rFonts w:ascii="Arial" w:eastAsia="Arial" w:hAnsi="Arial" w:cs="Arial"/>
                <w:color w:val="000000"/>
                <w:szCs w:val="24"/>
                <w:lang w:eastAsia="en-GB"/>
              </w:rPr>
            </w:pPr>
          </w:p>
        </w:tc>
        <w:tc>
          <w:tcPr>
            <w:tcW w:w="4252" w:type="dxa"/>
          </w:tcPr>
          <w:p w14:paraId="0164BCBF" w14:textId="77777777" w:rsidR="002B794C" w:rsidRPr="00D1226A" w:rsidRDefault="002B794C" w:rsidP="00C4229E">
            <w:pPr>
              <w:spacing w:line="240" w:lineRule="auto"/>
              <w:rPr>
                <w:rFonts w:ascii="Arial" w:eastAsia="Arial" w:hAnsi="Arial" w:cs="Arial"/>
                <w:color w:val="000000"/>
                <w:szCs w:val="24"/>
                <w:lang w:eastAsia="en-GB"/>
              </w:rPr>
            </w:pPr>
          </w:p>
        </w:tc>
      </w:tr>
      <w:tr w:rsidR="002B794C" w:rsidRPr="00D1226A" w14:paraId="2570A915" w14:textId="3423062E" w:rsidTr="000E19F1">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77777777" w:rsidR="002B794C" w:rsidRPr="00D1226A" w:rsidRDefault="002B794C" w:rsidP="00C4229E">
            <w:pPr>
              <w:spacing w:line="240" w:lineRule="auto"/>
              <w:rPr>
                <w:rFonts w:ascii="Arial" w:eastAsia="Arial" w:hAnsi="Arial" w:cs="Arial"/>
                <w:color w:val="000000"/>
                <w:szCs w:val="24"/>
                <w:lang w:eastAsia="en-GB"/>
              </w:rPr>
            </w:pPr>
          </w:p>
        </w:tc>
        <w:tc>
          <w:tcPr>
            <w:tcW w:w="4252" w:type="dxa"/>
          </w:tcPr>
          <w:p w14:paraId="3EB0EDF9" w14:textId="77777777" w:rsidR="002B794C" w:rsidRPr="00D1226A" w:rsidRDefault="002B794C" w:rsidP="00C4229E">
            <w:pPr>
              <w:spacing w:line="240" w:lineRule="auto"/>
              <w:rPr>
                <w:rFonts w:ascii="Arial" w:eastAsia="Arial" w:hAnsi="Arial" w:cs="Arial"/>
                <w:color w:val="000000"/>
                <w:szCs w:val="24"/>
                <w:lang w:eastAsia="en-GB"/>
              </w:rPr>
            </w:pP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4737E16" w14:textId="62E8840E" w:rsidTr="000E19F1">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0D1F0559" w14:textId="77777777" w:rsidR="002B794C" w:rsidRPr="00D1226A" w:rsidRDefault="002B794C" w:rsidP="00277159">
            <w:pPr>
              <w:spacing w:line="240" w:lineRule="auto"/>
              <w:rPr>
                <w:rFonts w:ascii="Arial" w:hAnsi="Arial" w:cs="Arial"/>
                <w:color w:val="000000"/>
                <w:lang w:eastAsia="en-GB"/>
              </w:rPr>
            </w:pPr>
          </w:p>
        </w:tc>
      </w:tr>
      <w:tr w:rsidR="002B794C" w:rsidRPr="00D1226A" w14:paraId="5768D79E" w14:textId="688F18A0" w:rsidTr="000E19F1">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5E65F124"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54B0A0DE" w14:textId="77777777" w:rsidR="002B794C" w:rsidRPr="00D1226A" w:rsidRDefault="002B794C" w:rsidP="00277159">
            <w:pPr>
              <w:spacing w:line="240" w:lineRule="auto"/>
              <w:rPr>
                <w:rFonts w:ascii="Arial" w:hAnsi="Arial" w:cs="Arial"/>
                <w:color w:val="000000"/>
                <w:lang w:eastAsia="en-GB"/>
              </w:rPr>
            </w:pPr>
          </w:p>
        </w:tc>
      </w:tr>
    </w:tbl>
    <w:p w14:paraId="07058B9A" w14:textId="445B2F9D" w:rsidR="00906DB0" w:rsidRDefault="00906DB0" w:rsidP="0068233F">
      <w:pPr>
        <w:pStyle w:val="Heading1"/>
      </w:pPr>
      <w:r w:rsidRPr="00D1226A">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75990953" w14:textId="77777777" w:rsidR="002B794C" w:rsidRPr="00D1226A"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5DDE3EF8" w14:textId="77777777" w:rsidR="002B794C" w:rsidRPr="00D1226A" w:rsidRDefault="002B794C" w:rsidP="00513C5C">
            <w:pPr>
              <w:spacing w:line="240" w:lineRule="auto"/>
              <w:rPr>
                <w:rFonts w:ascii="Arial" w:hAnsi="Arial" w:cs="Arial"/>
                <w:color w:val="000000"/>
                <w:lang w:eastAsia="en-GB"/>
              </w:rPr>
            </w:pP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1FD02748" w14:textId="77777777" w:rsidR="002B794C" w:rsidRPr="00D1226A" w:rsidRDefault="002B794C" w:rsidP="00017A8F">
            <w:pPr>
              <w:spacing w:line="240" w:lineRule="auto"/>
              <w:rPr>
                <w:rFonts w:ascii="Arial" w:hAnsi="Arial" w:cs="Arial"/>
                <w:color w:val="000000"/>
                <w:lang w:eastAsia="en-GB"/>
              </w:rPr>
            </w:pPr>
          </w:p>
        </w:tc>
      </w:tr>
      <w:tr w:rsidR="002B794C" w:rsidRPr="00D1226A" w14:paraId="14A68905" w14:textId="707B334A" w:rsidTr="000E19F1">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Regular updates on the volume, categories and outcome of complaints, alongside complaint handling performance including compliance with the Ombudsman’s orders</w:t>
            </w:r>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416B8356" w14:textId="77777777" w:rsidR="002B794C" w:rsidRPr="00D1226A" w:rsidRDefault="002B794C" w:rsidP="00017A8F">
            <w:pPr>
              <w:spacing w:line="240" w:lineRule="auto"/>
              <w:rPr>
                <w:rFonts w:ascii="Arial" w:hAnsi="Arial" w:cs="Arial"/>
                <w:color w:val="000000"/>
                <w:lang w:eastAsia="en-GB"/>
              </w:rPr>
            </w:pP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20718EB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7BD78254" w14:textId="77777777" w:rsidR="002B794C" w:rsidRPr="00D1226A" w:rsidRDefault="002B794C" w:rsidP="00017A8F">
            <w:pPr>
              <w:spacing w:line="240" w:lineRule="auto"/>
              <w:rPr>
                <w:rFonts w:ascii="Arial" w:hAnsi="Arial" w:cs="Arial"/>
                <w:color w:val="000000"/>
                <w:lang w:eastAsia="en-GB"/>
              </w:rPr>
            </w:pP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have a collaborative and co-operative approach towards resolving complaints, working with colleagues across teams and departments</w:t>
            </w:r>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take collective responsibility for any shortfalls identified through complaints rather than blaming others</w:t>
            </w:r>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0A9B0E2D" w14:textId="77777777" w:rsidR="002B794C" w:rsidRPr="00D1226A" w:rsidRDefault="002B794C" w:rsidP="00017A8F">
            <w:pPr>
              <w:spacing w:line="240" w:lineRule="auto"/>
              <w:rPr>
                <w:rFonts w:ascii="Arial" w:hAnsi="Arial" w:cs="Arial"/>
                <w:color w:val="000000"/>
                <w:lang w:eastAsia="en-GB"/>
              </w:rPr>
            </w:pP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77777777"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0E886161" w14:textId="77777777" w:rsidR="002B794C" w:rsidRPr="00D1226A" w:rsidRDefault="002B794C" w:rsidP="003E74C0">
            <w:pPr>
              <w:spacing w:line="240" w:lineRule="auto"/>
              <w:rPr>
                <w:rFonts w:ascii="Arial" w:hAnsi="Arial" w:cs="Arial"/>
                <w:color w:val="000000"/>
                <w:lang w:eastAsia="en-GB"/>
              </w:rPr>
            </w:pP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27BE8CCA" w14:textId="77777777"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11E5E3A0" w14:textId="77777777" w:rsidR="002B794C" w:rsidRPr="00D1226A" w:rsidRDefault="002B794C" w:rsidP="003E74C0">
            <w:pPr>
              <w:spacing w:line="240" w:lineRule="auto"/>
              <w:rPr>
                <w:rFonts w:ascii="Arial" w:hAnsi="Arial" w:cs="Arial"/>
                <w:color w:val="000000"/>
                <w:lang w:eastAsia="en-GB"/>
              </w:rPr>
            </w:pP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report the outcome of their self-assessment to their governing body. In the case of local authorities, self-assessment outcomes should be reported to elected members</w:t>
            </w:r>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publish the outcome of their assessment on their website if they have one, or otherwise make accessible to residents</w:t>
            </w:r>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77777777"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0FA11618" w14:textId="77777777" w:rsidR="002B794C" w:rsidRPr="00D1226A" w:rsidRDefault="002B794C" w:rsidP="003E74C0">
            <w:pPr>
              <w:spacing w:line="240" w:lineRule="auto"/>
              <w:rPr>
                <w:rFonts w:ascii="Arial" w:hAnsi="Arial" w:cs="Arial"/>
                <w:color w:val="000000"/>
                <w:lang w:eastAsia="en-GB"/>
              </w:rPr>
            </w:pPr>
          </w:p>
        </w:tc>
      </w:tr>
    </w:tbl>
    <w:p w14:paraId="2E35A685" w14:textId="77777777" w:rsidR="003E74C0" w:rsidRPr="00D1226A" w:rsidRDefault="003E74C0" w:rsidP="004C5FA3">
      <w:pPr>
        <w:rPr>
          <w:rFonts w:ascii="Arial" w:hAnsi="Arial" w:cs="Arial"/>
        </w:rPr>
      </w:pPr>
    </w:p>
    <w:sectPr w:rsidR="003E74C0" w:rsidRPr="00D1226A"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4BEF" w14:textId="77777777" w:rsidR="0099594F" w:rsidRDefault="0099594F" w:rsidP="00035EFB">
      <w:pPr>
        <w:spacing w:after="0" w:line="240" w:lineRule="auto"/>
      </w:pPr>
      <w:r>
        <w:separator/>
      </w:r>
    </w:p>
  </w:endnote>
  <w:endnote w:type="continuationSeparator" w:id="0">
    <w:p w14:paraId="39EACC0D" w14:textId="77777777" w:rsidR="0099594F" w:rsidRDefault="0099594F"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9C8" w14:textId="77777777" w:rsidR="0099594F" w:rsidRDefault="0099594F" w:rsidP="00035EFB">
      <w:pPr>
        <w:spacing w:after="0" w:line="240" w:lineRule="auto"/>
      </w:pPr>
      <w:r>
        <w:separator/>
      </w:r>
    </w:p>
  </w:footnote>
  <w:footnote w:type="continuationSeparator" w:id="0">
    <w:p w14:paraId="5C640AC2" w14:textId="77777777" w:rsidR="0099594F" w:rsidRDefault="0099594F"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6"/>
  </w:num>
  <w:num w:numId="2" w16cid:durableId="768626931">
    <w:abstractNumId w:val="27"/>
  </w:num>
  <w:num w:numId="3" w16cid:durableId="2110468132">
    <w:abstractNumId w:val="3"/>
  </w:num>
  <w:num w:numId="4" w16cid:durableId="920262053">
    <w:abstractNumId w:val="10"/>
  </w:num>
  <w:num w:numId="5" w16cid:durableId="780665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5"/>
  </w:num>
  <w:num w:numId="7" w16cid:durableId="1996061274">
    <w:abstractNumId w:val="1"/>
  </w:num>
  <w:num w:numId="8" w16cid:durableId="1073236685">
    <w:abstractNumId w:val="4"/>
  </w:num>
  <w:num w:numId="9" w16cid:durableId="422578865">
    <w:abstractNumId w:val="2"/>
  </w:num>
  <w:num w:numId="10" w16cid:durableId="261300714">
    <w:abstractNumId w:val="29"/>
  </w:num>
  <w:num w:numId="11" w16cid:durableId="2123264747">
    <w:abstractNumId w:val="14"/>
  </w:num>
  <w:num w:numId="12" w16cid:durableId="745343341">
    <w:abstractNumId w:val="17"/>
  </w:num>
  <w:num w:numId="13" w16cid:durableId="58751572">
    <w:abstractNumId w:val="31"/>
  </w:num>
  <w:num w:numId="14" w16cid:durableId="1237936492">
    <w:abstractNumId w:val="9"/>
  </w:num>
  <w:num w:numId="15" w16cid:durableId="2013795243">
    <w:abstractNumId w:val="18"/>
  </w:num>
  <w:num w:numId="16" w16cid:durableId="609556958">
    <w:abstractNumId w:val="16"/>
  </w:num>
  <w:num w:numId="17" w16cid:durableId="533468815">
    <w:abstractNumId w:val="28"/>
  </w:num>
  <w:num w:numId="18" w16cid:durableId="1690906665">
    <w:abstractNumId w:val="23"/>
  </w:num>
  <w:num w:numId="19" w16cid:durableId="613170382">
    <w:abstractNumId w:val="6"/>
  </w:num>
  <w:num w:numId="20" w16cid:durableId="2046364633">
    <w:abstractNumId w:val="0"/>
  </w:num>
  <w:num w:numId="21" w16cid:durableId="87965307">
    <w:abstractNumId w:val="15"/>
  </w:num>
  <w:num w:numId="22" w16cid:durableId="1645506412">
    <w:abstractNumId w:val="21"/>
  </w:num>
  <w:num w:numId="23" w16cid:durableId="729040995">
    <w:abstractNumId w:val="33"/>
  </w:num>
  <w:num w:numId="24" w16cid:durableId="1227641223">
    <w:abstractNumId w:val="12"/>
  </w:num>
  <w:num w:numId="25" w16cid:durableId="1832670183">
    <w:abstractNumId w:val="32"/>
  </w:num>
  <w:num w:numId="26" w16cid:durableId="719016529">
    <w:abstractNumId w:val="13"/>
  </w:num>
  <w:num w:numId="27" w16cid:durableId="1004094957">
    <w:abstractNumId w:val="7"/>
  </w:num>
  <w:num w:numId="28" w16cid:durableId="1039085376">
    <w:abstractNumId w:val="8"/>
  </w:num>
  <w:num w:numId="29" w16cid:durableId="1057821707">
    <w:abstractNumId w:val="5"/>
  </w:num>
  <w:num w:numId="30" w16cid:durableId="1373386345">
    <w:abstractNumId w:val="19"/>
  </w:num>
  <w:num w:numId="31" w16cid:durableId="1321346803">
    <w:abstractNumId w:val="20"/>
  </w:num>
  <w:num w:numId="32" w16cid:durableId="1931113120">
    <w:abstractNumId w:val="11"/>
  </w:num>
  <w:num w:numId="33" w16cid:durableId="6753778">
    <w:abstractNumId w:val="24"/>
  </w:num>
  <w:num w:numId="34" w16cid:durableId="18321379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354A"/>
    <w:rsid w:val="00017A8F"/>
    <w:rsid w:val="000262C3"/>
    <w:rsid w:val="00027B7B"/>
    <w:rsid w:val="00034CC4"/>
    <w:rsid w:val="00035EFB"/>
    <w:rsid w:val="00053AE2"/>
    <w:rsid w:val="00077DA9"/>
    <w:rsid w:val="00081E6A"/>
    <w:rsid w:val="00083669"/>
    <w:rsid w:val="000877FF"/>
    <w:rsid w:val="000C2F4E"/>
    <w:rsid w:val="000E19F1"/>
    <w:rsid w:val="001069DD"/>
    <w:rsid w:val="0011779F"/>
    <w:rsid w:val="001235D7"/>
    <w:rsid w:val="00167FC1"/>
    <w:rsid w:val="00182658"/>
    <w:rsid w:val="001C06E4"/>
    <w:rsid w:val="001C0728"/>
    <w:rsid w:val="001D593D"/>
    <w:rsid w:val="001F6089"/>
    <w:rsid w:val="00215207"/>
    <w:rsid w:val="00246D46"/>
    <w:rsid w:val="002678F8"/>
    <w:rsid w:val="00277159"/>
    <w:rsid w:val="002B794C"/>
    <w:rsid w:val="002E7A11"/>
    <w:rsid w:val="003311DE"/>
    <w:rsid w:val="00335B05"/>
    <w:rsid w:val="003419FE"/>
    <w:rsid w:val="003B56DA"/>
    <w:rsid w:val="003E74C0"/>
    <w:rsid w:val="00474FE7"/>
    <w:rsid w:val="004A323F"/>
    <w:rsid w:val="004C5FA3"/>
    <w:rsid w:val="004D2E23"/>
    <w:rsid w:val="004D5E8D"/>
    <w:rsid w:val="004E6870"/>
    <w:rsid w:val="00504BF2"/>
    <w:rsid w:val="00506440"/>
    <w:rsid w:val="00513C5C"/>
    <w:rsid w:val="0051429B"/>
    <w:rsid w:val="005340AA"/>
    <w:rsid w:val="0058218C"/>
    <w:rsid w:val="005B4B0E"/>
    <w:rsid w:val="005C4DEB"/>
    <w:rsid w:val="005D1B51"/>
    <w:rsid w:val="00646978"/>
    <w:rsid w:val="00653612"/>
    <w:rsid w:val="00671E23"/>
    <w:rsid w:val="0068233F"/>
    <w:rsid w:val="00692951"/>
    <w:rsid w:val="00695C4E"/>
    <w:rsid w:val="006C014B"/>
    <w:rsid w:val="006C175B"/>
    <w:rsid w:val="0070290E"/>
    <w:rsid w:val="00706D43"/>
    <w:rsid w:val="00754880"/>
    <w:rsid w:val="00775032"/>
    <w:rsid w:val="00781FDA"/>
    <w:rsid w:val="00797011"/>
    <w:rsid w:val="007A5D36"/>
    <w:rsid w:val="007E7315"/>
    <w:rsid w:val="007F0A4D"/>
    <w:rsid w:val="007F3F3E"/>
    <w:rsid w:val="008148E1"/>
    <w:rsid w:val="0085503D"/>
    <w:rsid w:val="00864FDA"/>
    <w:rsid w:val="008777F1"/>
    <w:rsid w:val="00885EB7"/>
    <w:rsid w:val="00892A9A"/>
    <w:rsid w:val="00894591"/>
    <w:rsid w:val="008A27C2"/>
    <w:rsid w:val="008A7F54"/>
    <w:rsid w:val="008B2210"/>
    <w:rsid w:val="008B4FC7"/>
    <w:rsid w:val="008E535A"/>
    <w:rsid w:val="00906DB0"/>
    <w:rsid w:val="00920097"/>
    <w:rsid w:val="0099594F"/>
    <w:rsid w:val="009B42DD"/>
    <w:rsid w:val="009E058E"/>
    <w:rsid w:val="009F6C17"/>
    <w:rsid w:val="00A040D0"/>
    <w:rsid w:val="00A072A1"/>
    <w:rsid w:val="00A106A4"/>
    <w:rsid w:val="00AD4AAD"/>
    <w:rsid w:val="00AE4D1F"/>
    <w:rsid w:val="00B12656"/>
    <w:rsid w:val="00B1341C"/>
    <w:rsid w:val="00B54714"/>
    <w:rsid w:val="00B94F1C"/>
    <w:rsid w:val="00BA01D7"/>
    <w:rsid w:val="00BD15ED"/>
    <w:rsid w:val="00C4229E"/>
    <w:rsid w:val="00C4644C"/>
    <w:rsid w:val="00C56397"/>
    <w:rsid w:val="00C67263"/>
    <w:rsid w:val="00CA2E4B"/>
    <w:rsid w:val="00CC4D18"/>
    <w:rsid w:val="00D1226A"/>
    <w:rsid w:val="00D46E5E"/>
    <w:rsid w:val="00D63385"/>
    <w:rsid w:val="00DD0507"/>
    <w:rsid w:val="00DD4915"/>
    <w:rsid w:val="00DD5ECA"/>
    <w:rsid w:val="00E06372"/>
    <w:rsid w:val="00E23C8A"/>
    <w:rsid w:val="00E40F80"/>
    <w:rsid w:val="00E44724"/>
    <w:rsid w:val="00E96258"/>
    <w:rsid w:val="00EB47C9"/>
    <w:rsid w:val="00EB5B7D"/>
    <w:rsid w:val="00F05756"/>
    <w:rsid w:val="00F1059C"/>
    <w:rsid w:val="00F22D47"/>
    <w:rsid w:val="00F26127"/>
    <w:rsid w:val="00F32744"/>
    <w:rsid w:val="00F343E2"/>
    <w:rsid w:val="00F42F2D"/>
    <w:rsid w:val="00F51A06"/>
    <w:rsid w:val="00F5471B"/>
    <w:rsid w:val="00FB264D"/>
    <w:rsid w:val="00FD5B90"/>
    <w:rsid w:val="00FD7249"/>
    <w:rsid w:val="00FF157C"/>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2.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4.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2022-03-03T13:52:00Z</dcterms:created>
  <dcterms:modified xsi:type="dcterms:W3CDTF">2022-04-01T13:14:00Z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